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报考系统操作指南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用谷歌或IE浏览器登录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官网http://www.ciicjx.cn/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首页右上角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考试报名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政务服务办事员报考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报名入口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进行报名。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6213475" cy="3503930"/>
            <wp:effectExtent l="0" t="0" r="0" b="0"/>
            <wp:docPr id="15" name="图片 15" descr="171703043027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1703043027_.pic_hd"/>
                    <pic:cNvPicPr>
                      <a:picLocks noChangeAspect="1"/>
                    </pic:cNvPicPr>
                  </pic:nvPicPr>
                  <pic:blipFill>
                    <a:blip r:embed="rId5"/>
                    <a:srcRect l="6128" r="5673"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35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Lines="0" w:afterLines="0"/>
        <w:jc w:val="center"/>
        <w:rPr>
          <w:rFonts w:hint="default"/>
          <w:sz w:val="21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50865" cy="2734310"/>
            <wp:effectExtent l="0" t="0" r="6985" b="889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086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3、点击确认报名后，星号内容请全部填写个人真实信息，星号附件需按照要求上传（附件要求：图片格式，小于500k）。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-227965</wp:posOffset>
            </wp:positionH>
            <wp:positionV relativeFrom="page">
              <wp:posOffset>5551170</wp:posOffset>
            </wp:positionV>
            <wp:extent cx="6155690" cy="3873500"/>
            <wp:effectExtent l="0" t="0" r="0" b="0"/>
            <wp:wrapTopAndBottom/>
            <wp:docPr id="17" name="图片 17" descr="191703043237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91703043237_.pic"/>
                    <pic:cNvPicPr>
                      <a:picLocks noChangeAspect="1"/>
                    </pic:cNvPicPr>
                  </pic:nvPicPr>
                  <pic:blipFill>
                    <a:blip r:embed="rId7"/>
                    <a:srcRect l="503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66740" cy="3044825"/>
            <wp:effectExtent l="0" t="0" r="10160" b="317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6740" cy="304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4、上传完成后点击提交。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5、考生请在通知日期通过“在线缴费”界面，输入姓名、证件号码、联系电话三项信息，查询报名审核是否通过。</w:t>
      </w:r>
    </w:p>
    <w:p>
      <w:pPr>
        <w:numPr>
          <w:ilvl w:val="0"/>
          <w:numId w:val="0"/>
        </w:numPr>
        <w:spacing w:beforeLines="0" w:afterLines="0"/>
        <w:rPr>
          <w:rFonts w:hint="default"/>
          <w:sz w:val="21"/>
          <w:szCs w:val="24"/>
        </w:rPr>
      </w:pPr>
      <w:r>
        <w:rPr>
          <w:rFonts w:hint="default"/>
          <w:sz w:val="21"/>
          <w:szCs w:val="24"/>
        </w:rPr>
        <w:drawing>
          <wp:inline distT="0" distB="0" distL="114300" distR="114300">
            <wp:extent cx="5262880" cy="2425065"/>
            <wp:effectExtent l="9525" t="9525" r="23495" b="2286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25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5.请各位考生按照江西省地方标准（DB36/T 1874-2023）《政务服务礼仪规范》着装，持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纸质准考证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身份证原件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祝考试顺利！</w:t>
      </w: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9D6E39D4-6516-4A2C-AFD5-2A1FE86B701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089417E-28B4-49BB-AD7D-3823E94B191C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3752D5E-1218-4E47-B146-791DCEF1DA7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7840F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2024-02-19T06:18:02Z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5241F0C434994E64B759D98ECAE1CEB7_13</vt:lpwstr>
  </property>
</Properties>
</file>